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AE" w:rsidRDefault="007C6DAE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DAE" w:rsidRDefault="007C6DAE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86556" cy="9061221"/>
            <wp:effectExtent l="19050" t="0" r="4744" b="0"/>
            <wp:docPr id="1" name="Рисунок 1" descr="C:\Documents and Settings\Дурсун\Рабочий стол\Положен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56" cy="906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lastRenderedPageBreak/>
        <w:t>3. Содержание дошкольного образования определяется образовательной  программой дошкольного образования.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h.tyjcwt"/>
      <w:bookmarkEnd w:id="0"/>
      <w:r w:rsidRPr="0016718A">
        <w:rPr>
          <w:rFonts w:ascii="Times New Roman" w:eastAsia="Times New Roman" w:hAnsi="Times New Roman" w:cs="Times New Roman"/>
          <w:sz w:val="24"/>
          <w:szCs w:val="24"/>
        </w:rPr>
        <w:t> 4.Требования к стру</w:t>
      </w:r>
      <w:r w:rsidR="001C5B99">
        <w:rPr>
          <w:rFonts w:ascii="Times New Roman" w:eastAsia="Times New Roman" w:hAnsi="Times New Roman" w:cs="Times New Roman"/>
          <w:sz w:val="24"/>
          <w:szCs w:val="24"/>
        </w:rPr>
        <w:t>ктуре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>, объему, условиям реализации и результатам освоения образовательной программы дошкольного образования определяются ФГОС ДО). 5.Образовательные программы дошкольного образования самостоятельно разрабатываются и утверждаются в  </w:t>
      </w:r>
      <w:r w:rsidR="001C5B99">
        <w:rPr>
          <w:rFonts w:ascii="Times New Roman" w:hAnsi="Times New Roman"/>
          <w:sz w:val="24"/>
          <w:szCs w:val="24"/>
        </w:rPr>
        <w:t>ДОУ № 4</w:t>
      </w:r>
      <w:r w:rsidR="001C5B99" w:rsidRPr="00167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с ФГОС ДО и с учетом соответствующих примерных образовательных программ дошкольного образования. 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h.3dy6vkm"/>
      <w:bookmarkEnd w:id="1"/>
      <w:r w:rsidRPr="0016718A">
        <w:rPr>
          <w:rFonts w:ascii="Times New Roman" w:eastAsia="Times New Roman" w:hAnsi="Times New Roman" w:cs="Times New Roman"/>
          <w:sz w:val="24"/>
          <w:szCs w:val="24"/>
        </w:rPr>
        <w:t> 6.</w:t>
      </w:r>
      <w:r w:rsid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C5B99">
        <w:rPr>
          <w:rFonts w:ascii="Times New Roman" w:hAnsi="Times New Roman"/>
          <w:sz w:val="24"/>
          <w:szCs w:val="24"/>
        </w:rPr>
        <w:t>ДОУ № 4</w:t>
      </w:r>
      <w:r w:rsidR="001C5B99" w:rsidRPr="00167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осуществляется на двух государственных языках Российской Федерации и Республики Татарстан.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> 7.Освоение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>  8.Образовательная деятельность по образовательным программам дошкольного образования осуществляется в группах общеразвивающей направленности.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  9. В </w:t>
      </w:r>
      <w:r w:rsidR="001C5B99">
        <w:rPr>
          <w:rFonts w:ascii="Times New Roman" w:hAnsi="Times New Roman"/>
          <w:sz w:val="24"/>
          <w:szCs w:val="24"/>
        </w:rPr>
        <w:t>ДОУ № 4</w:t>
      </w:r>
      <w:r w:rsidR="001C5B99" w:rsidRPr="00167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>могут быть организованы: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>      -</w:t>
      </w:r>
      <w:r w:rsidR="001C5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>группы без реализации образовательной программы дошкольного            образования, обеспечивающие развитие, присмотр, уход и оздоровление в возрасте от 2 месяцев (при наличии условий) до 3-лет.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>       -группы по присмотру и уходу без реализации образовательной программы дошкольного образования для воспитанников в возрасте от 2 месяцев (при наличии условий) до 7 лет.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> 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  10.Режим работы </w:t>
      </w:r>
      <w:r w:rsidR="001C5B99">
        <w:rPr>
          <w:rFonts w:ascii="Times New Roman" w:hAnsi="Times New Roman"/>
          <w:sz w:val="24"/>
          <w:szCs w:val="24"/>
        </w:rPr>
        <w:t>ДОУ № 4</w:t>
      </w:r>
      <w:r w:rsidR="001C5B99" w:rsidRPr="00167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 определен в соответствии с Уставом. Группы функционируют в режиме 12-часового пребывания.</w:t>
      </w:r>
    </w:p>
    <w:p w:rsidR="0016718A" w:rsidRPr="0016718A" w:rsidRDefault="00A47035" w:rsidP="00A47035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</w:t>
      </w:r>
      <w:r w:rsidR="0016718A" w:rsidRPr="001671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ОСОБЕННОСТИ ОРГАНИЗАЦИИ ОБРАЗОВАТЕЛЬНОЙ ДЕЯТЕЛЬНОСТИ ДЛЯ ЛИЦ С ОГРАНИЧЕННЫМИ ВОЗМОЖНОСТЯМИ ЗДОРОВЬЯ.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>1.Содержание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</w:t>
      </w:r>
    </w:p>
    <w:p w:rsidR="0016718A" w:rsidRPr="0016718A" w:rsidRDefault="0016718A" w:rsidP="001671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2.Для воспитанников, нуждающихся в длительном лечении, которые по состоянию здоровья не могут посещать </w:t>
      </w:r>
      <w:r w:rsidR="001C5B99">
        <w:rPr>
          <w:rFonts w:ascii="Times New Roman" w:hAnsi="Times New Roman"/>
          <w:sz w:val="24"/>
          <w:szCs w:val="24"/>
        </w:rPr>
        <w:t>ДОУ № 4</w:t>
      </w:r>
      <w:r w:rsidR="001C5B99" w:rsidRPr="00167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18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медицинской организации и письменного обращения родителей (законных представителей) воспитанников обучение по образовательным программам дошкольного образования организуется на дому.</w:t>
      </w:r>
    </w:p>
    <w:p w:rsidR="00C92E04" w:rsidRPr="0016718A" w:rsidRDefault="00C92E04" w:rsidP="0016718A">
      <w:pPr>
        <w:jc w:val="both"/>
        <w:rPr>
          <w:sz w:val="24"/>
          <w:szCs w:val="24"/>
        </w:rPr>
      </w:pPr>
    </w:p>
    <w:sectPr w:rsidR="00C92E04" w:rsidRPr="0016718A" w:rsidSect="007C6DAE">
      <w:footerReference w:type="default" r:id="rId7"/>
      <w:pgSz w:w="11906" w:h="16838"/>
      <w:pgMar w:top="142" w:right="424" w:bottom="1134" w:left="851" w:header="708" w:footer="2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A23" w:rsidRDefault="004B7A23" w:rsidP="00A47035">
      <w:pPr>
        <w:spacing w:after="0" w:line="240" w:lineRule="auto"/>
      </w:pPr>
      <w:r>
        <w:separator/>
      </w:r>
    </w:p>
  </w:endnote>
  <w:endnote w:type="continuationSeparator" w:id="1">
    <w:p w:rsidR="004B7A23" w:rsidRDefault="004B7A23" w:rsidP="00A47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0282"/>
      <w:docPartObj>
        <w:docPartGallery w:val="Page Numbers (Bottom of Page)"/>
        <w:docPartUnique/>
      </w:docPartObj>
    </w:sdtPr>
    <w:sdtContent>
      <w:p w:rsidR="00A47035" w:rsidRDefault="00A36DA3">
        <w:pPr>
          <w:pStyle w:val="a5"/>
          <w:jc w:val="right"/>
        </w:pPr>
        <w:fldSimple w:instr=" PAGE   \* MERGEFORMAT ">
          <w:r w:rsidR="007C6DAE">
            <w:rPr>
              <w:noProof/>
            </w:rPr>
            <w:t>2</w:t>
          </w:r>
        </w:fldSimple>
      </w:p>
    </w:sdtContent>
  </w:sdt>
  <w:p w:rsidR="00A47035" w:rsidRDefault="00A47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A23" w:rsidRDefault="004B7A23" w:rsidP="00A47035">
      <w:pPr>
        <w:spacing w:after="0" w:line="240" w:lineRule="auto"/>
      </w:pPr>
      <w:r>
        <w:separator/>
      </w:r>
    </w:p>
  </w:footnote>
  <w:footnote w:type="continuationSeparator" w:id="1">
    <w:p w:rsidR="004B7A23" w:rsidRDefault="004B7A23" w:rsidP="00A47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718A"/>
    <w:rsid w:val="0016718A"/>
    <w:rsid w:val="001C5B99"/>
    <w:rsid w:val="004858FA"/>
    <w:rsid w:val="004B7A23"/>
    <w:rsid w:val="007C6DAE"/>
    <w:rsid w:val="00834E4C"/>
    <w:rsid w:val="00A36DA3"/>
    <w:rsid w:val="00A47035"/>
    <w:rsid w:val="00C9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4C"/>
  </w:style>
  <w:style w:type="paragraph" w:styleId="1">
    <w:name w:val="heading 1"/>
    <w:basedOn w:val="a"/>
    <w:link w:val="10"/>
    <w:uiPriority w:val="9"/>
    <w:qFormat/>
    <w:rsid w:val="00167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1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16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6718A"/>
  </w:style>
  <w:style w:type="character" w:customStyle="1" w:styleId="c6">
    <w:name w:val="c6"/>
    <w:basedOn w:val="a0"/>
    <w:rsid w:val="0016718A"/>
  </w:style>
  <w:style w:type="character" w:customStyle="1" w:styleId="c14">
    <w:name w:val="c14"/>
    <w:basedOn w:val="a0"/>
    <w:rsid w:val="0016718A"/>
  </w:style>
  <w:style w:type="paragraph" w:customStyle="1" w:styleId="c7">
    <w:name w:val="c7"/>
    <w:basedOn w:val="a"/>
    <w:rsid w:val="0016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6718A"/>
  </w:style>
  <w:style w:type="paragraph" w:styleId="a3">
    <w:name w:val="header"/>
    <w:basedOn w:val="a"/>
    <w:link w:val="a4"/>
    <w:uiPriority w:val="99"/>
    <w:semiHidden/>
    <w:unhideWhenUsed/>
    <w:rsid w:val="00A47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7035"/>
  </w:style>
  <w:style w:type="paragraph" w:styleId="a5">
    <w:name w:val="footer"/>
    <w:basedOn w:val="a"/>
    <w:link w:val="a6"/>
    <w:uiPriority w:val="99"/>
    <w:unhideWhenUsed/>
    <w:rsid w:val="00A47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035"/>
  </w:style>
  <w:style w:type="paragraph" w:styleId="a7">
    <w:name w:val="Balloon Text"/>
    <w:basedOn w:val="a"/>
    <w:link w:val="a8"/>
    <w:uiPriority w:val="99"/>
    <w:semiHidden/>
    <w:unhideWhenUsed/>
    <w:rsid w:val="007C6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2</cp:revision>
  <dcterms:created xsi:type="dcterms:W3CDTF">2021-02-08T13:43:00Z</dcterms:created>
  <dcterms:modified xsi:type="dcterms:W3CDTF">2021-02-08T13:43:00Z</dcterms:modified>
</cp:coreProperties>
</file>